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EFFA" w14:textId="77777777" w:rsidR="006464A1" w:rsidRDefault="006464A1" w:rsidP="00D67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Műszaki Bizottság</w:t>
      </w:r>
    </w:p>
    <w:p w14:paraId="59743544" w14:textId="77777777" w:rsidR="006464A1" w:rsidRDefault="006464A1" w:rsidP="00D6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5A2C5DAC" w14:textId="77777777" w:rsidR="006464A1" w:rsidRDefault="006464A1" w:rsidP="00D6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ELŐTERJESZTÉS</w:t>
      </w:r>
    </w:p>
    <w:p w14:paraId="731285DE" w14:textId="77777777" w:rsidR="006464A1" w:rsidRDefault="006464A1" w:rsidP="00D679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28A6958E" w14:textId="77777777" w:rsidR="006464A1" w:rsidRDefault="006464A1" w:rsidP="00D679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2025. szeptember 12-ei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ülésére</w:t>
      </w:r>
    </w:p>
    <w:p w14:paraId="19C41E76" w14:textId="77777777" w:rsidR="006464A1" w:rsidRDefault="006464A1" w:rsidP="00D679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D15F59" w14:textId="7AE54157" w:rsidR="006464A1" w:rsidRDefault="006464A1" w:rsidP="00D67952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Tárgy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statikai vizsgálat – Deák F. u. 71.</w:t>
      </w:r>
    </w:p>
    <w:p w14:paraId="6243A1F0" w14:textId="77777777" w:rsidR="006464A1" w:rsidRDefault="006464A1" w:rsidP="00D67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7A84E66" w14:textId="77777777" w:rsidR="006464A1" w:rsidRDefault="006464A1" w:rsidP="00D6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Tisztelt Képviselő-testület!</w:t>
      </w:r>
    </w:p>
    <w:p w14:paraId="6ED49391" w14:textId="77777777" w:rsidR="006464A1" w:rsidRDefault="006464A1" w:rsidP="00D67952">
      <w:pPr>
        <w:spacing w:after="0" w:line="240" w:lineRule="auto"/>
      </w:pPr>
    </w:p>
    <w:p w14:paraId="4788D7AB" w14:textId="77777777" w:rsidR="009E2F64" w:rsidRDefault="006464A1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Kisbér, Deák Ferenc u. 71. szám (1122/2 hrsz.) alatti önkormányzati bérlakásban található lakásokból egy kivételével minden lakó kiköltözött. A még bent tartózkodónak szerződése nincsen, jogcím nélküli lakáshasználó. Az épület többi része lezárásra került, de több ízben feltörték már. A vízfogyasztás magas, vélelmezhetően csőtörés van valahol, de annak helyét nem találják. A vizet pedig addig elzárni nem lehet, amíg laknak az épületben. Az épület nagyon leromlott állapotban van. </w:t>
      </w:r>
    </w:p>
    <w:p w14:paraId="63FA359F" w14:textId="77777777" w:rsidR="009E2F64" w:rsidRDefault="009E2F64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D37D5EE" w14:textId="76AF58C1" w:rsidR="009E2F64" w:rsidRDefault="006464A1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még bent lakók testi épsége és az épület jövőjének tervezése érdekében statikai vizsgálat elkészítésé</w:t>
      </w:r>
      <w:r w:rsidR="004A6879">
        <w:rPr>
          <w:rFonts w:ascii="Times New Roman" w:eastAsia="Times New Roman" w:hAnsi="Times New Roman"/>
          <w:sz w:val="24"/>
          <w:szCs w:val="24"/>
          <w:lang w:eastAsia="hu-HU"/>
        </w:rPr>
        <w:t xml:space="preserve">re kértünk be ajánlatokat. A megkeresésre került három statikus mindegyike ígérte, hogy küld ajánlatot, de a mai napig csak </w:t>
      </w:r>
      <w:r w:rsidR="00150CA5">
        <w:rPr>
          <w:rFonts w:ascii="Times New Roman" w:eastAsia="Times New Roman" w:hAnsi="Times New Roman"/>
          <w:sz w:val="24"/>
          <w:szCs w:val="24"/>
          <w:lang w:eastAsia="hu-HU"/>
        </w:rPr>
        <w:t xml:space="preserve">a Membrán Mérnöki Kft. és </w:t>
      </w:r>
      <w:r w:rsidR="004A6879">
        <w:rPr>
          <w:rFonts w:ascii="Times New Roman" w:eastAsia="Times New Roman" w:hAnsi="Times New Roman"/>
          <w:sz w:val="24"/>
          <w:szCs w:val="24"/>
          <w:lang w:eastAsia="hu-HU"/>
        </w:rPr>
        <w:t>Varga Mihály</w:t>
      </w:r>
      <w:r w:rsidR="00150CA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A6879">
        <w:rPr>
          <w:rFonts w:ascii="Times New Roman" w:eastAsia="Times New Roman" w:hAnsi="Times New Roman"/>
          <w:sz w:val="24"/>
          <w:szCs w:val="24"/>
          <w:lang w:eastAsia="hu-HU"/>
        </w:rPr>
        <w:t xml:space="preserve">ajánlata érkezett be. </w:t>
      </w:r>
    </w:p>
    <w:p w14:paraId="4F28FD87" w14:textId="77777777" w:rsidR="009E2F64" w:rsidRDefault="009E2F64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D0B743D" w14:textId="13250CA3" w:rsidR="00150CA5" w:rsidRDefault="00150CA5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Membrán Mérnöki Kft. bruttó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444.500,-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Ft-ért vállalja az épület statikai vizsgálatát elvégezni.</w:t>
      </w:r>
    </w:p>
    <w:p w14:paraId="0F8C7176" w14:textId="301D73DD" w:rsidR="009E2F64" w:rsidRDefault="004A6879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Varga úr </w:t>
      </w:r>
      <w:r w:rsidR="00607AD8">
        <w:rPr>
          <w:rFonts w:ascii="Times New Roman" w:eastAsia="Times New Roman" w:hAnsi="Times New Roman"/>
          <w:sz w:val="24"/>
          <w:szCs w:val="24"/>
          <w:lang w:eastAsia="hu-HU"/>
        </w:rPr>
        <w:t xml:space="preserve">javasolja a helyi védettséget az épületről levenni. </w:t>
      </w:r>
      <w:r w:rsidR="009E2F64">
        <w:rPr>
          <w:rFonts w:ascii="Times New Roman" w:eastAsia="Times New Roman" w:hAnsi="Times New Roman"/>
          <w:sz w:val="24"/>
          <w:szCs w:val="24"/>
          <w:lang w:eastAsia="hu-HU"/>
        </w:rPr>
        <w:t>(Ehhez a településrendezési tervet és a településképi arculati kézikönyvet kell módosítani.)</w:t>
      </w:r>
    </w:p>
    <w:p w14:paraId="4C378EDA" w14:textId="769E72D6" w:rsidR="00523CD8" w:rsidRDefault="00607AD8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Ajánlatában az igazságügyi kamara által elfogadott óradíj szerepel, mely nettó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25.000,-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Ft. + áfa / óra. A munka időtartamát 15-20 órára becsüli (</w:t>
      </w:r>
      <w:r w:rsidR="00150CA5">
        <w:rPr>
          <w:rFonts w:ascii="Times New Roman" w:eastAsia="Times New Roman" w:hAnsi="Times New Roman"/>
          <w:sz w:val="24"/>
          <w:szCs w:val="24"/>
          <w:lang w:eastAsia="hu-HU"/>
        </w:rPr>
        <w:t>bruttó 478.790,- Ft.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– </w:t>
      </w:r>
      <w:r w:rsidR="00150CA5">
        <w:rPr>
          <w:rFonts w:ascii="Times New Roman" w:eastAsia="Times New Roman" w:hAnsi="Times New Roman"/>
          <w:sz w:val="24"/>
          <w:szCs w:val="24"/>
          <w:lang w:eastAsia="hu-HU"/>
        </w:rPr>
        <w:t>bruttó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="00150CA5">
        <w:rPr>
          <w:rFonts w:ascii="Times New Roman" w:eastAsia="Times New Roman" w:hAnsi="Times New Roman"/>
          <w:sz w:val="24"/>
          <w:szCs w:val="24"/>
          <w:lang w:eastAsia="hu-HU"/>
        </w:rPr>
        <w:t>637.540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,-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Ft.).</w:t>
      </w:r>
    </w:p>
    <w:p w14:paraId="523B0C2E" w14:textId="77777777" w:rsidR="00150CA5" w:rsidRDefault="00150CA5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C63FD43" w14:textId="4DF0D45D" w:rsidR="00150CA5" w:rsidRDefault="00150CA5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D67952">
        <w:rPr>
          <w:rFonts w:ascii="Times New Roman" w:eastAsia="Times New Roman" w:hAnsi="Times New Roman"/>
          <w:sz w:val="24"/>
          <w:szCs w:val="24"/>
          <w:lang w:eastAsia="hu-HU"/>
        </w:rPr>
        <w:t>szakértői vélemény fedezete a 2025. évi költségvetés általános tartalék sora tud lenni.</w:t>
      </w:r>
    </w:p>
    <w:p w14:paraId="28C03AD3" w14:textId="5DEE837E" w:rsidR="00D67952" w:rsidRDefault="00D67952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2D2FB64" w14:textId="3071E9B7" w:rsidR="00D67952" w:rsidRDefault="00D67952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statikus véleménye alapján további teendőink lesznek majd az épülettel és várhatóan a bent lakókkal kapcsolatban is. </w:t>
      </w:r>
    </w:p>
    <w:p w14:paraId="6885C925" w14:textId="77777777" w:rsidR="00D67952" w:rsidRDefault="00D67952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D9DCB00" w14:textId="31BBBACF" w:rsidR="00D67952" w:rsidRDefault="00D67952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Kérem Tisztelt Képviselő-testületet, hogy a Deák F. u. 71. szám alatti épület statikai vizsgálatát megrendelni szíveskedjen. </w:t>
      </w:r>
    </w:p>
    <w:p w14:paraId="638DEF51" w14:textId="77777777" w:rsidR="00D67952" w:rsidRDefault="00D67952" w:rsidP="00D679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D5A2045" w14:textId="1ED06B8C" w:rsidR="00D67952" w:rsidRDefault="00D67952" w:rsidP="00D67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Kisbér, 2025. szeptember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594E19E" w14:textId="77777777" w:rsidR="00D67952" w:rsidRDefault="00D67952" w:rsidP="00D67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BA02944" w14:textId="77777777" w:rsidR="00D67952" w:rsidRDefault="00D67952" w:rsidP="00D67952">
      <w:pPr>
        <w:tabs>
          <w:tab w:val="center" w:pos="3828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Bondár Balázs s.k.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Pápai Mónika s.k.</w:t>
      </w:r>
    </w:p>
    <w:p w14:paraId="3A5BD864" w14:textId="77777777" w:rsidR="00D67952" w:rsidRDefault="00D67952" w:rsidP="00D67952">
      <w:pPr>
        <w:tabs>
          <w:tab w:val="center" w:pos="3828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elnök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referens</w:t>
      </w:r>
    </w:p>
    <w:p w14:paraId="70894121" w14:textId="77777777" w:rsidR="00D67952" w:rsidRDefault="00D67952" w:rsidP="00D67952">
      <w:pPr>
        <w:tabs>
          <w:tab w:val="center" w:pos="3192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C946FCB" w14:textId="77777777" w:rsidR="00D67952" w:rsidRDefault="00D67952" w:rsidP="00D67952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Határozati javaslat:</w:t>
      </w:r>
    </w:p>
    <w:p w14:paraId="4591B2A9" w14:textId="77777777" w:rsidR="00D67952" w:rsidRDefault="00D67952" w:rsidP="00D679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017FD72A" w14:textId="77777777" w:rsidR="00D67952" w:rsidRDefault="00D67952" w:rsidP="00D679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A1E27E" w14:textId="77777777" w:rsidR="00D67952" w:rsidRDefault="00D67952" w:rsidP="00D67952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megrendeli a ………</w:t>
      </w:r>
      <w:proofErr w:type="gramStart"/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.-</w:t>
      </w:r>
      <w:proofErr w:type="spellStart"/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tól</w:t>
      </w:r>
      <w:proofErr w:type="spellEnd"/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önkormányzati tulajdonban lévő Kisbér, Deák F. u. 71. (1122/2 hrsz.) alatti épület statikai vizsgálatát az ajánlatában szereplő …………Ft. díjon.</w:t>
      </w:r>
    </w:p>
    <w:p w14:paraId="320C5723" w14:textId="77777777" w:rsidR="00D67952" w:rsidRDefault="00D67952" w:rsidP="00D67952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6A02AB8" w14:textId="77777777" w:rsidR="00D67952" w:rsidRDefault="00D67952" w:rsidP="00D67952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utasítja a Kisbéri Közös Önkormányzati Hivatalt a fenti feltételeket tartalmazó szerződés előkészítésére és felhatalmazza a város polgármesterét annak aláírására. </w:t>
      </w:r>
    </w:p>
    <w:p w14:paraId="3D4E9309" w14:textId="77777777" w:rsidR="00D67952" w:rsidRDefault="00D67952" w:rsidP="00D67952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6CCB6D" w14:textId="1C1EB85B" w:rsidR="00D67952" w:rsidRPr="00AF46B2" w:rsidRDefault="00D67952" w:rsidP="00D67952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elrendeli a Deák F. u. 71. szám alatti épületről a helyi védettség levételét.  </w:t>
      </w:r>
    </w:p>
    <w:p w14:paraId="2FC513FA" w14:textId="77777777" w:rsidR="00D67952" w:rsidRDefault="00D67952" w:rsidP="00D67952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</w:p>
    <w:p w14:paraId="369C2F91" w14:textId="77777777" w:rsidR="00D67952" w:rsidRDefault="00D67952" w:rsidP="00D679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azonnal</w:t>
      </w:r>
    </w:p>
    <w:p w14:paraId="20D9AE09" w14:textId="77777777" w:rsidR="00D67952" w:rsidRDefault="00D67952" w:rsidP="00D679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Sinkovicz Zoltán polgármester </w:t>
      </w:r>
    </w:p>
    <w:p w14:paraId="59F6595F" w14:textId="77777777" w:rsidR="00D67952" w:rsidRDefault="00D67952" w:rsidP="00D67952">
      <w:p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Dr. Pápai Tamás jegyző</w:t>
      </w:r>
    </w:p>
    <w:sectPr w:rsidR="00D67952" w:rsidSect="00D6795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A1"/>
    <w:rsid w:val="00150CA5"/>
    <w:rsid w:val="004856C3"/>
    <w:rsid w:val="004A6879"/>
    <w:rsid w:val="00523CD8"/>
    <w:rsid w:val="00607AD8"/>
    <w:rsid w:val="006464A1"/>
    <w:rsid w:val="00937E83"/>
    <w:rsid w:val="009E2F64"/>
    <w:rsid w:val="00C56B9D"/>
    <w:rsid w:val="00D6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224C"/>
  <w15:chartTrackingRefBased/>
  <w15:docId w15:val="{DFF643A8-5ADB-4018-814E-7816D676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64A1"/>
    <w:pPr>
      <w:spacing w:line="25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646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6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6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6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6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6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6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6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6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6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6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6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64A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64A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64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64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64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64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4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464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4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64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6464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464A1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6464A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6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64A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6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305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2</cp:revision>
  <dcterms:created xsi:type="dcterms:W3CDTF">2025-09-09T09:06:00Z</dcterms:created>
  <dcterms:modified xsi:type="dcterms:W3CDTF">2025-09-09T11:14:00Z</dcterms:modified>
</cp:coreProperties>
</file>